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28B31" w14:textId="77777777" w:rsidR="00153494" w:rsidRPr="003D05A0" w:rsidRDefault="00153494" w:rsidP="00501ACF">
      <w:pPr>
        <w:rPr>
          <w:rFonts w:ascii="Arial" w:hAnsi="Arial" w:cs="Arial"/>
          <w:b/>
          <w:bCs/>
          <w:color w:val="000000" w:themeColor="text1"/>
          <w:sz w:val="16"/>
          <w:szCs w:val="16"/>
        </w:rPr>
      </w:pPr>
    </w:p>
    <w:p w14:paraId="1B219756" w14:textId="722CB8BD" w:rsidR="00FE167E" w:rsidRPr="003D05A0" w:rsidRDefault="004E5A45" w:rsidP="00FE167E">
      <w:pPr>
        <w:jc w:val="center"/>
        <w:rPr>
          <w:rFonts w:ascii="Arial" w:hAnsi="Arial" w:cs="Arial"/>
          <w:b/>
          <w:bCs/>
          <w:color w:val="000000" w:themeColor="text1"/>
          <w:sz w:val="28"/>
          <w:szCs w:val="28"/>
        </w:rPr>
      </w:pPr>
      <w:r>
        <w:rPr>
          <w:rFonts w:ascii="Arial" w:hAnsi="Arial" w:cs="Arial"/>
          <w:b/>
          <w:bCs/>
          <w:color w:val="000000" w:themeColor="text1"/>
          <w:sz w:val="28"/>
          <w:szCs w:val="28"/>
        </w:rPr>
        <w:t xml:space="preserve"> S</w:t>
      </w:r>
      <w:r w:rsidR="000F2DF5">
        <w:rPr>
          <w:rFonts w:ascii="Arial" w:hAnsi="Arial" w:cs="Arial"/>
          <w:b/>
          <w:bCs/>
          <w:color w:val="000000" w:themeColor="text1"/>
          <w:sz w:val="28"/>
          <w:szCs w:val="28"/>
        </w:rPr>
        <w:t>UPERINTENDENT</w:t>
      </w:r>
    </w:p>
    <w:p w14:paraId="72B78652" w14:textId="776DC568" w:rsidR="00FE167E" w:rsidRPr="008B6F4C" w:rsidRDefault="00FE167E" w:rsidP="00FE167E">
      <w:pPr>
        <w:rPr>
          <w:rFonts w:ascii="Arial" w:hAnsi="Arial" w:cs="Arial"/>
          <w:color w:val="000000" w:themeColor="text1"/>
        </w:rPr>
      </w:pPr>
      <w:r w:rsidRPr="003D05A0">
        <w:rPr>
          <w:rFonts w:ascii="Arial" w:hAnsi="Arial" w:cs="Arial"/>
          <w:b/>
          <w:bCs/>
          <w:color w:val="000000" w:themeColor="text1"/>
        </w:rPr>
        <w:t>Department:</w:t>
      </w:r>
      <w:r w:rsidRPr="003D05A0">
        <w:rPr>
          <w:rFonts w:ascii="Arial" w:hAnsi="Arial" w:cs="Arial"/>
          <w:color w:val="000000" w:themeColor="text1"/>
        </w:rPr>
        <w:t xml:space="preserve"> </w:t>
      </w:r>
      <w:r w:rsidR="003D05A0">
        <w:rPr>
          <w:rFonts w:ascii="Arial" w:hAnsi="Arial" w:cs="Arial"/>
          <w:color w:val="000000" w:themeColor="text1"/>
        </w:rPr>
        <w:t>WATER WORKS</w:t>
      </w:r>
      <w:r w:rsidR="00525180" w:rsidRPr="003D05A0">
        <w:rPr>
          <w:rFonts w:ascii="Arial" w:hAnsi="Arial" w:cs="Arial"/>
          <w:color w:val="000000" w:themeColor="text1"/>
        </w:rPr>
        <w:tab/>
      </w:r>
      <w:r w:rsidR="00525180" w:rsidRPr="003D05A0">
        <w:rPr>
          <w:rFonts w:ascii="Arial" w:hAnsi="Arial" w:cs="Arial"/>
          <w:b/>
          <w:color w:val="000000" w:themeColor="text1"/>
        </w:rPr>
        <w:t>FLSA Status:</w:t>
      </w:r>
      <w:r w:rsidR="00525180" w:rsidRPr="003D05A0">
        <w:rPr>
          <w:rFonts w:ascii="Arial" w:hAnsi="Arial" w:cs="Arial"/>
          <w:color w:val="000000" w:themeColor="text1"/>
        </w:rPr>
        <w:t xml:space="preserve"> </w:t>
      </w:r>
      <w:r w:rsidR="000F2DF5">
        <w:rPr>
          <w:rFonts w:ascii="Arial" w:hAnsi="Arial" w:cs="Arial"/>
          <w:color w:val="000000" w:themeColor="text1"/>
        </w:rPr>
        <w:t>E</w:t>
      </w:r>
      <w:r w:rsidR="00525180" w:rsidRPr="003D05A0">
        <w:rPr>
          <w:rFonts w:ascii="Arial" w:hAnsi="Arial" w:cs="Arial"/>
          <w:color w:val="000000" w:themeColor="text1"/>
        </w:rPr>
        <w:t>xempt</w:t>
      </w:r>
      <w:r w:rsidR="008B6F4C">
        <w:rPr>
          <w:rFonts w:ascii="Arial" w:hAnsi="Arial" w:cs="Arial"/>
          <w:color w:val="000000" w:themeColor="text1"/>
        </w:rPr>
        <w:t xml:space="preserve">     </w:t>
      </w:r>
      <w:r w:rsidR="008B6F4C">
        <w:rPr>
          <w:rFonts w:ascii="Arial" w:hAnsi="Arial" w:cs="Arial"/>
          <w:b/>
          <w:bCs/>
          <w:color w:val="000000" w:themeColor="text1"/>
        </w:rPr>
        <w:t xml:space="preserve">Salary:  </w:t>
      </w:r>
      <w:r w:rsidR="008B6F4C">
        <w:rPr>
          <w:rFonts w:ascii="Arial" w:hAnsi="Arial" w:cs="Arial"/>
          <w:color w:val="000000" w:themeColor="text1"/>
        </w:rPr>
        <w:t>$70,000-$90,000 annually</w:t>
      </w:r>
    </w:p>
    <w:p w14:paraId="05A8EDF4" w14:textId="252589DC" w:rsidR="00FE167E" w:rsidRPr="003D05A0" w:rsidRDefault="00FE167E" w:rsidP="00FE167E">
      <w:pPr>
        <w:rPr>
          <w:rFonts w:ascii="Arial" w:hAnsi="Arial" w:cs="Arial"/>
          <w:color w:val="000000" w:themeColor="text1"/>
        </w:rPr>
      </w:pPr>
      <w:r w:rsidRPr="003D05A0">
        <w:rPr>
          <w:rFonts w:ascii="Arial" w:hAnsi="Arial" w:cs="Arial"/>
          <w:b/>
          <w:bCs/>
          <w:color w:val="000000" w:themeColor="text1"/>
        </w:rPr>
        <w:t>Main Responsibilities:</w:t>
      </w:r>
      <w:r w:rsidRPr="003D05A0">
        <w:rPr>
          <w:rFonts w:ascii="Arial" w:hAnsi="Arial" w:cs="Arial"/>
          <w:color w:val="000000" w:themeColor="text1"/>
        </w:rPr>
        <w:t xml:space="preserve"> </w:t>
      </w:r>
      <w:r w:rsidR="000F2DF5">
        <w:rPr>
          <w:rFonts w:ascii="Arial" w:hAnsi="Arial" w:cs="Arial"/>
          <w:color w:val="000000" w:themeColor="text1"/>
        </w:rPr>
        <w:t>This position is responsible for the day-today activities, as well as the long-range planning and forecasting for the water works</w:t>
      </w:r>
    </w:p>
    <w:p w14:paraId="3CBD6E5A" w14:textId="12C32B13" w:rsidR="00FE167E" w:rsidRPr="003D05A0" w:rsidRDefault="00FE167E" w:rsidP="00FE167E">
      <w:pPr>
        <w:rPr>
          <w:rFonts w:ascii="Arial" w:hAnsi="Arial" w:cs="Arial"/>
          <w:color w:val="000000" w:themeColor="text1"/>
        </w:rPr>
      </w:pPr>
      <w:r w:rsidRPr="003D05A0">
        <w:rPr>
          <w:rFonts w:ascii="Arial" w:hAnsi="Arial" w:cs="Arial"/>
          <w:b/>
          <w:bCs/>
          <w:color w:val="000000" w:themeColor="text1"/>
        </w:rPr>
        <w:t>Reporting Structure:</w:t>
      </w:r>
      <w:r w:rsidRPr="003D05A0">
        <w:rPr>
          <w:rFonts w:ascii="Arial" w:hAnsi="Arial" w:cs="Arial"/>
          <w:color w:val="000000" w:themeColor="text1"/>
        </w:rPr>
        <w:t xml:space="preserve"> </w:t>
      </w:r>
      <w:r w:rsidR="000F2DF5">
        <w:rPr>
          <w:rFonts w:ascii="Arial" w:hAnsi="Arial" w:cs="Arial"/>
          <w:color w:val="000000" w:themeColor="text1"/>
        </w:rPr>
        <w:t>General Manager</w:t>
      </w:r>
    </w:p>
    <w:p w14:paraId="4A3F3BD3" w14:textId="2957BD32" w:rsidR="00FE167E" w:rsidRPr="003D05A0" w:rsidRDefault="00FE167E" w:rsidP="00FE167E">
      <w:pPr>
        <w:rPr>
          <w:rFonts w:ascii="Arial" w:hAnsi="Arial" w:cs="Arial"/>
          <w:color w:val="000000" w:themeColor="text1"/>
        </w:rPr>
      </w:pPr>
      <w:r w:rsidRPr="003D05A0">
        <w:rPr>
          <w:rFonts w:ascii="Arial" w:hAnsi="Arial" w:cs="Arial"/>
          <w:b/>
          <w:bCs/>
          <w:color w:val="000000" w:themeColor="text1"/>
        </w:rPr>
        <w:t>Minimum Qualifications:</w:t>
      </w:r>
      <w:r w:rsidRPr="003D05A0">
        <w:rPr>
          <w:rFonts w:ascii="Arial" w:hAnsi="Arial" w:cs="Arial"/>
          <w:color w:val="000000" w:themeColor="text1"/>
        </w:rPr>
        <w:t xml:space="preserve"> </w:t>
      </w:r>
    </w:p>
    <w:p w14:paraId="399809CC" w14:textId="642139F1" w:rsidR="003D05A0" w:rsidRDefault="00CB5618" w:rsidP="003D05A0">
      <w:pPr>
        <w:pStyle w:val="NoSpacing"/>
      </w:pPr>
      <w:r w:rsidRPr="003D05A0">
        <w:rPr>
          <w:i/>
          <w:iCs/>
          <w:noProof/>
        </w:rPr>
        <mc:AlternateContent>
          <mc:Choice Requires="wps">
            <w:drawing>
              <wp:anchor distT="45720" distB="45720" distL="114300" distR="114300" simplePos="0" relativeHeight="251658240" behindDoc="0" locked="0" layoutInCell="1" allowOverlap="1" wp14:anchorId="14CCF89C" wp14:editId="40507768">
                <wp:simplePos x="0" y="0"/>
                <wp:positionH relativeFrom="column">
                  <wp:posOffset>3331845</wp:posOffset>
                </wp:positionH>
                <wp:positionV relativeFrom="paragraph">
                  <wp:posOffset>6985</wp:posOffset>
                </wp:positionV>
                <wp:extent cx="236093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6D9EC2B" w14:textId="5DBF0767" w:rsidR="00FE167E" w:rsidRDefault="00FE167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CCF89C" id="_x0000_t202" coordsize="21600,21600" o:spt="202" path="m,l,21600r21600,l21600,xe">
                <v:stroke joinstyle="miter"/>
                <v:path gradientshapeok="t" o:connecttype="rect"/>
              </v:shapetype>
              <v:shape id="Text Box 2" o:spid="_x0000_s1026" type="#_x0000_t202" style="position:absolute;margin-left:262.35pt;margin-top:.55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" stroked="f">
                <v:textbox style="mso-fit-shape-to-text:t">
                  <w:txbxContent>
                    <w:p w14:paraId="46D9EC2B" w14:textId="5DBF0767" w:rsidR="00FE167E" w:rsidRDefault="00FE167E"/>
                  </w:txbxContent>
                </v:textbox>
                <w10:wrap type="square"/>
              </v:shape>
            </w:pict>
          </mc:Fallback>
        </mc:AlternateContent>
      </w:r>
      <w:r w:rsidR="003D05A0">
        <w:t>Indiana Standard Driver’s license</w:t>
      </w:r>
      <w:r w:rsidR="004E740A">
        <w:t xml:space="preserve"> </w:t>
      </w:r>
    </w:p>
    <w:p w14:paraId="2659B058" w14:textId="15F00EDC" w:rsidR="000F2DF5" w:rsidRDefault="000F2DF5" w:rsidP="003D05A0">
      <w:pPr>
        <w:pStyle w:val="NoSpacing"/>
      </w:pPr>
      <w:r>
        <w:t>DSL-Distribution System Large</w:t>
      </w:r>
    </w:p>
    <w:p w14:paraId="2AA3982C" w14:textId="73C8107D" w:rsidR="000F2DF5" w:rsidRDefault="000F2DF5" w:rsidP="003D05A0">
      <w:pPr>
        <w:pStyle w:val="NoSpacing"/>
      </w:pPr>
      <w:r>
        <w:t>WT3-Water Treatment 3</w:t>
      </w:r>
    </w:p>
    <w:p w14:paraId="6ACA186D" w14:textId="77777777" w:rsidR="003D05A0" w:rsidRDefault="003D05A0" w:rsidP="003D05A0">
      <w:pPr>
        <w:pStyle w:val="NoSpacing"/>
      </w:pPr>
    </w:p>
    <w:p w14:paraId="1D570E01" w14:textId="0D6EF0B9" w:rsidR="00FE167E" w:rsidRPr="003D05A0" w:rsidRDefault="00CB5618" w:rsidP="00FE167E">
      <w:pPr>
        <w:rPr>
          <w:rFonts w:ascii="Arial" w:hAnsi="Arial" w:cs="Arial"/>
          <w:b/>
          <w:bCs/>
          <w:color w:val="000000" w:themeColor="text1"/>
        </w:rPr>
      </w:pPr>
      <w:r w:rsidRPr="003D05A0">
        <w:rPr>
          <w:rFonts w:ascii="Arial" w:hAnsi="Arial" w:cs="Arial"/>
          <w:b/>
          <w:bCs/>
          <w:color w:val="000000" w:themeColor="text1"/>
        </w:rPr>
        <w:t xml:space="preserve">Minimum </w:t>
      </w:r>
      <w:r w:rsidR="00FE167E" w:rsidRPr="003D05A0">
        <w:rPr>
          <w:rFonts w:ascii="Arial" w:hAnsi="Arial" w:cs="Arial"/>
          <w:b/>
          <w:bCs/>
          <w:color w:val="000000" w:themeColor="text1"/>
        </w:rPr>
        <w:t>Education:</w:t>
      </w:r>
    </w:p>
    <w:p w14:paraId="573A49FE" w14:textId="505A120A" w:rsidR="007B5D07" w:rsidRDefault="00FE167E" w:rsidP="00022C71">
      <w:pPr>
        <w:rPr>
          <w:rFonts w:ascii="Arial" w:hAnsi="Arial" w:cs="Arial"/>
          <w:color w:val="000000" w:themeColor="text1"/>
        </w:rPr>
      </w:pPr>
      <w:r w:rsidRPr="003D05A0">
        <w:rPr>
          <w:rFonts w:ascii="Arial" w:hAnsi="Arial" w:cs="Arial"/>
          <w:color w:val="000000" w:themeColor="text1"/>
        </w:rPr>
        <w:t>Required:</w:t>
      </w:r>
      <w:r w:rsidR="00CB5618" w:rsidRPr="003D05A0">
        <w:rPr>
          <w:rFonts w:ascii="Arial" w:hAnsi="Arial" w:cs="Arial"/>
          <w:color w:val="000000" w:themeColor="text1"/>
        </w:rPr>
        <w:t xml:space="preserve"> (High School Diploma or </w:t>
      </w:r>
      <w:r w:rsidR="00B47867" w:rsidRPr="003D05A0">
        <w:rPr>
          <w:rFonts w:ascii="Arial" w:hAnsi="Arial" w:cs="Arial"/>
          <w:color w:val="000000" w:themeColor="text1"/>
        </w:rPr>
        <w:t xml:space="preserve">Indiana Department of Education </w:t>
      </w:r>
      <w:r w:rsidR="00CB5618" w:rsidRPr="003D05A0">
        <w:rPr>
          <w:rFonts w:ascii="Arial" w:hAnsi="Arial" w:cs="Arial"/>
          <w:color w:val="000000" w:themeColor="text1"/>
        </w:rPr>
        <w:t>equivalent; other (specify)</w:t>
      </w:r>
    </w:p>
    <w:p w14:paraId="06B8E5FD" w14:textId="4A09C765" w:rsidR="00B27E24" w:rsidRDefault="007B5D07" w:rsidP="00022C71">
      <w:pPr>
        <w:rPr>
          <w:rFonts w:ascii="Arial" w:hAnsi="Arial" w:cs="Arial"/>
          <w:color w:val="000000" w:themeColor="text1"/>
        </w:rPr>
      </w:pPr>
      <w:r>
        <w:rPr>
          <w:rFonts w:ascii="Arial" w:hAnsi="Arial" w:cs="Arial"/>
          <w:color w:val="000000" w:themeColor="text1"/>
        </w:rPr>
        <w:t>Vocational school training, or courses</w:t>
      </w:r>
      <w:r w:rsidR="002C1B7C">
        <w:rPr>
          <w:rFonts w:ascii="Arial" w:hAnsi="Arial" w:cs="Arial"/>
          <w:color w:val="000000" w:themeColor="text1"/>
        </w:rPr>
        <w:t xml:space="preserve"> by AWWA in </w:t>
      </w:r>
      <w:r w:rsidR="00EC3B59">
        <w:rPr>
          <w:rFonts w:ascii="Arial" w:hAnsi="Arial" w:cs="Arial"/>
          <w:color w:val="000000" w:themeColor="text1"/>
        </w:rPr>
        <w:t>water treatment</w:t>
      </w:r>
      <w:r w:rsidR="006751D7">
        <w:rPr>
          <w:rFonts w:ascii="Arial" w:hAnsi="Arial" w:cs="Arial"/>
          <w:color w:val="000000" w:themeColor="text1"/>
        </w:rPr>
        <w:t xml:space="preserve"> and </w:t>
      </w:r>
      <w:r w:rsidR="000F2DF5">
        <w:rPr>
          <w:rFonts w:ascii="Arial" w:hAnsi="Arial" w:cs="Arial"/>
          <w:color w:val="000000" w:themeColor="text1"/>
        </w:rPr>
        <w:t>distribution systems</w:t>
      </w:r>
    </w:p>
    <w:p w14:paraId="654BC873" w14:textId="0B81ADB0" w:rsidR="00CB5618" w:rsidRDefault="00CB5618" w:rsidP="00FE167E">
      <w:pPr>
        <w:rPr>
          <w:rFonts w:ascii="Arial" w:hAnsi="Arial" w:cs="Arial"/>
          <w:b/>
          <w:bCs/>
          <w:color w:val="000000" w:themeColor="text1"/>
        </w:rPr>
      </w:pPr>
      <w:r w:rsidRPr="003D05A0">
        <w:rPr>
          <w:rFonts w:ascii="Arial" w:hAnsi="Arial" w:cs="Arial"/>
          <w:b/>
          <w:bCs/>
          <w:color w:val="000000" w:themeColor="text1"/>
        </w:rPr>
        <w:t>Other Requirements</w:t>
      </w:r>
    </w:p>
    <w:p w14:paraId="55042D13" w14:textId="069339D9" w:rsidR="004E740A" w:rsidRDefault="004E740A" w:rsidP="00FE167E">
      <w:pPr>
        <w:rPr>
          <w:rFonts w:ascii="Arial" w:hAnsi="Arial" w:cs="Arial"/>
          <w:color w:val="000000" w:themeColor="text1"/>
        </w:rPr>
      </w:pPr>
      <w:r>
        <w:rPr>
          <w:rFonts w:ascii="Arial" w:hAnsi="Arial" w:cs="Arial"/>
          <w:color w:val="000000" w:themeColor="text1"/>
        </w:rPr>
        <w:t xml:space="preserve">This position should receive </w:t>
      </w:r>
      <w:r w:rsidR="006751D7">
        <w:rPr>
          <w:rFonts w:ascii="Arial" w:hAnsi="Arial" w:cs="Arial"/>
          <w:color w:val="000000" w:themeColor="text1"/>
        </w:rPr>
        <w:t>20</w:t>
      </w:r>
      <w:r w:rsidR="002C1B7C">
        <w:rPr>
          <w:rFonts w:ascii="Arial" w:hAnsi="Arial" w:cs="Arial"/>
          <w:color w:val="000000" w:themeColor="text1"/>
        </w:rPr>
        <w:t xml:space="preserve"> </w:t>
      </w:r>
      <w:r>
        <w:rPr>
          <w:rFonts w:ascii="Arial" w:hAnsi="Arial" w:cs="Arial"/>
          <w:color w:val="000000" w:themeColor="text1"/>
        </w:rPr>
        <w:t>hours of instruction</w:t>
      </w:r>
      <w:r w:rsidR="0085111C">
        <w:rPr>
          <w:rFonts w:ascii="Arial" w:hAnsi="Arial" w:cs="Arial"/>
          <w:color w:val="000000" w:themeColor="text1"/>
        </w:rPr>
        <w:t xml:space="preserve"> per year of </w:t>
      </w:r>
      <w:r w:rsidR="00EC3B59">
        <w:rPr>
          <w:rFonts w:ascii="Arial" w:hAnsi="Arial" w:cs="Arial"/>
          <w:color w:val="000000" w:themeColor="text1"/>
        </w:rPr>
        <w:t>instruction covering</w:t>
      </w:r>
      <w:r w:rsidR="006751D7">
        <w:rPr>
          <w:rFonts w:ascii="Arial" w:hAnsi="Arial" w:cs="Arial"/>
          <w:color w:val="000000" w:themeColor="text1"/>
        </w:rPr>
        <w:t xml:space="preserve"> industrial controls, chlorine safety, equipment maintenance procedures, etc</w:t>
      </w:r>
      <w:r w:rsidR="00EC3B59">
        <w:rPr>
          <w:rFonts w:ascii="Arial" w:hAnsi="Arial" w:cs="Arial"/>
          <w:color w:val="000000" w:themeColor="text1"/>
        </w:rPr>
        <w:t xml:space="preserve">. </w:t>
      </w:r>
    </w:p>
    <w:p w14:paraId="1335F2B8" w14:textId="61B7DAD9" w:rsidR="004E740A" w:rsidRDefault="004E740A" w:rsidP="00FE167E">
      <w:pPr>
        <w:rPr>
          <w:rFonts w:ascii="Arial" w:hAnsi="Arial" w:cs="Arial"/>
          <w:color w:val="000000" w:themeColor="text1"/>
        </w:rPr>
      </w:pPr>
      <w:r>
        <w:rPr>
          <w:rFonts w:ascii="Arial" w:hAnsi="Arial" w:cs="Arial"/>
          <w:color w:val="000000" w:themeColor="text1"/>
        </w:rPr>
        <w:t xml:space="preserve">Must be able to pass pre-employment background and drug screening as well as a random drug and alcohol testing </w:t>
      </w:r>
    </w:p>
    <w:p w14:paraId="6DA82572" w14:textId="5A4D298F" w:rsidR="000F2DF5" w:rsidRDefault="000F2DF5" w:rsidP="00FE167E">
      <w:pPr>
        <w:rPr>
          <w:rFonts w:ascii="Arial" w:hAnsi="Arial" w:cs="Arial"/>
          <w:color w:val="000000" w:themeColor="text1"/>
        </w:rPr>
      </w:pPr>
      <w:r>
        <w:rPr>
          <w:rFonts w:ascii="Arial" w:hAnsi="Arial" w:cs="Arial"/>
          <w:color w:val="000000" w:themeColor="text1"/>
        </w:rPr>
        <w:t>Must have worked in water treatment or distribution repair</w:t>
      </w:r>
    </w:p>
    <w:p w14:paraId="2512261E" w14:textId="239BB587" w:rsidR="00CB5618" w:rsidRPr="003D05A0" w:rsidRDefault="00CB5618" w:rsidP="00FE167E">
      <w:pPr>
        <w:rPr>
          <w:rFonts w:ascii="Arial" w:hAnsi="Arial" w:cs="Arial"/>
          <w:color w:val="000000" w:themeColor="text1"/>
        </w:rPr>
      </w:pPr>
    </w:p>
    <w:p w14:paraId="44322178" w14:textId="599889C0" w:rsidR="00501ACF" w:rsidRDefault="00FE167E" w:rsidP="00FE167E">
      <w:pPr>
        <w:rPr>
          <w:rFonts w:ascii="Arial" w:hAnsi="Arial" w:cs="Arial"/>
          <w:b/>
          <w:bCs/>
          <w:color w:val="000000" w:themeColor="text1"/>
        </w:rPr>
      </w:pPr>
      <w:r w:rsidRPr="003D05A0">
        <w:rPr>
          <w:rFonts w:ascii="Arial" w:hAnsi="Arial" w:cs="Arial"/>
          <w:b/>
          <w:bCs/>
          <w:color w:val="000000" w:themeColor="text1"/>
        </w:rPr>
        <w:t>Position Summar</w:t>
      </w:r>
      <w:r w:rsidR="000F2DF5">
        <w:rPr>
          <w:rFonts w:ascii="Arial" w:hAnsi="Arial" w:cs="Arial"/>
          <w:b/>
          <w:bCs/>
          <w:color w:val="000000" w:themeColor="text1"/>
        </w:rPr>
        <w:t>y</w:t>
      </w:r>
    </w:p>
    <w:p w14:paraId="54DE79DA" w14:textId="764AA6D5" w:rsidR="000F2DF5" w:rsidRDefault="000F2DF5" w:rsidP="00FE167E">
      <w:pPr>
        <w:rPr>
          <w:rFonts w:ascii="Arial" w:hAnsi="Arial" w:cs="Arial"/>
          <w:color w:val="000000" w:themeColor="text1"/>
        </w:rPr>
      </w:pPr>
      <w:r>
        <w:rPr>
          <w:rFonts w:ascii="Arial" w:hAnsi="Arial" w:cs="Arial"/>
          <w:color w:val="000000" w:themeColor="text1"/>
        </w:rPr>
        <w:t xml:space="preserve">Responsible for the </w:t>
      </w:r>
      <w:r w:rsidR="00B72D15">
        <w:rPr>
          <w:rFonts w:ascii="Arial" w:hAnsi="Arial" w:cs="Arial"/>
          <w:color w:val="000000" w:themeColor="text1"/>
        </w:rPr>
        <w:t>day-to-day</w:t>
      </w:r>
      <w:r>
        <w:rPr>
          <w:rFonts w:ascii="Arial" w:hAnsi="Arial" w:cs="Arial"/>
          <w:color w:val="000000" w:themeColor="text1"/>
        </w:rPr>
        <w:t xml:space="preserve"> activities, as well as the long-range planning and forecasting for the Water Works.  This position will plan maintenance of wells and treatment equipment, as well as the distribution system lines and services, to ensure that the supply of potable water to the City of Frankfort will be adequate and uninterrupted.  </w:t>
      </w:r>
    </w:p>
    <w:p w14:paraId="03AA39E4" w14:textId="1FA1AD0A" w:rsidR="000F2DF5" w:rsidRDefault="000F2DF5" w:rsidP="00FE167E">
      <w:pPr>
        <w:rPr>
          <w:rFonts w:ascii="Arial" w:hAnsi="Arial" w:cs="Arial"/>
          <w:color w:val="000000" w:themeColor="text1"/>
        </w:rPr>
      </w:pPr>
      <w:r>
        <w:rPr>
          <w:rFonts w:ascii="Arial" w:hAnsi="Arial" w:cs="Arial"/>
          <w:color w:val="000000" w:themeColor="text1"/>
        </w:rPr>
        <w:t xml:space="preserve">Responsible for meeting all </w:t>
      </w:r>
      <w:r w:rsidR="00B72D15">
        <w:rPr>
          <w:rFonts w:ascii="Arial" w:hAnsi="Arial" w:cs="Arial"/>
          <w:color w:val="000000" w:themeColor="text1"/>
        </w:rPr>
        <w:t>requirements</w:t>
      </w:r>
      <w:r>
        <w:rPr>
          <w:rFonts w:ascii="Arial" w:hAnsi="Arial" w:cs="Arial"/>
          <w:color w:val="000000" w:themeColor="text1"/>
        </w:rPr>
        <w:t xml:space="preserve"> of the Indiana </w:t>
      </w:r>
      <w:r w:rsidR="00B72D15">
        <w:rPr>
          <w:rFonts w:ascii="Arial" w:hAnsi="Arial" w:cs="Arial"/>
          <w:color w:val="000000" w:themeColor="text1"/>
        </w:rPr>
        <w:t>Department</w:t>
      </w:r>
      <w:r>
        <w:rPr>
          <w:rFonts w:ascii="Arial" w:hAnsi="Arial" w:cs="Arial"/>
          <w:color w:val="000000" w:themeColor="text1"/>
        </w:rPr>
        <w:t xml:space="preserve"> of Environmental Management and the </w:t>
      </w:r>
      <w:r w:rsidR="00B72D15">
        <w:rPr>
          <w:rFonts w:ascii="Arial" w:hAnsi="Arial" w:cs="Arial"/>
          <w:color w:val="000000" w:themeColor="text1"/>
        </w:rPr>
        <w:t>Environmental</w:t>
      </w:r>
      <w:r>
        <w:rPr>
          <w:rFonts w:ascii="Arial" w:hAnsi="Arial" w:cs="Arial"/>
          <w:color w:val="000000" w:themeColor="text1"/>
        </w:rPr>
        <w:t xml:space="preserve"> </w:t>
      </w:r>
      <w:r w:rsidR="00B72D15">
        <w:rPr>
          <w:rFonts w:ascii="Arial" w:hAnsi="Arial" w:cs="Arial"/>
          <w:color w:val="000000" w:themeColor="text1"/>
        </w:rPr>
        <w:t>Protection</w:t>
      </w:r>
      <w:r>
        <w:rPr>
          <w:rFonts w:ascii="Arial" w:hAnsi="Arial" w:cs="Arial"/>
          <w:color w:val="000000" w:themeColor="text1"/>
        </w:rPr>
        <w:t xml:space="preserve"> Agency, pertaining to the Safe Drinking Water Acts of 1974 and other acts which may affect the operation of the water utility.</w:t>
      </w:r>
    </w:p>
    <w:p w14:paraId="6E28475B" w14:textId="77777777" w:rsidR="00B72D15" w:rsidRDefault="00B72D15" w:rsidP="00FE167E">
      <w:pPr>
        <w:rPr>
          <w:rFonts w:ascii="Arial" w:hAnsi="Arial" w:cs="Arial"/>
          <w:color w:val="000000" w:themeColor="text1"/>
        </w:rPr>
      </w:pPr>
    </w:p>
    <w:p w14:paraId="1AB055B6" w14:textId="77777777" w:rsidR="00B72D15" w:rsidRDefault="00B72D15" w:rsidP="00FE167E">
      <w:pPr>
        <w:rPr>
          <w:rFonts w:ascii="Arial" w:hAnsi="Arial" w:cs="Arial"/>
          <w:color w:val="000000" w:themeColor="text1"/>
        </w:rPr>
      </w:pPr>
    </w:p>
    <w:p w14:paraId="0822F52F" w14:textId="1A466C2A" w:rsidR="000F2DF5" w:rsidRDefault="000F2DF5" w:rsidP="00FE167E">
      <w:pPr>
        <w:rPr>
          <w:rFonts w:ascii="Arial" w:hAnsi="Arial" w:cs="Arial"/>
          <w:color w:val="000000" w:themeColor="text1"/>
        </w:rPr>
      </w:pPr>
      <w:r>
        <w:rPr>
          <w:rFonts w:ascii="Arial" w:hAnsi="Arial" w:cs="Arial"/>
          <w:color w:val="000000" w:themeColor="text1"/>
        </w:rPr>
        <w:t xml:space="preserve">Keeping abreast of </w:t>
      </w:r>
      <w:r w:rsidR="00B72D15">
        <w:rPr>
          <w:rFonts w:ascii="Arial" w:hAnsi="Arial" w:cs="Arial"/>
          <w:color w:val="000000" w:themeColor="text1"/>
        </w:rPr>
        <w:t>the</w:t>
      </w:r>
      <w:r>
        <w:rPr>
          <w:rFonts w:ascii="Arial" w:hAnsi="Arial" w:cs="Arial"/>
          <w:color w:val="000000" w:themeColor="text1"/>
        </w:rPr>
        <w:t xml:space="preserve"> financial condition of the Utility and informing the liaison of the department and the </w:t>
      </w:r>
      <w:r w:rsidR="00B72D15">
        <w:rPr>
          <w:rFonts w:ascii="Arial" w:hAnsi="Arial" w:cs="Arial"/>
          <w:color w:val="000000" w:themeColor="text1"/>
        </w:rPr>
        <w:t>general</w:t>
      </w:r>
      <w:r>
        <w:rPr>
          <w:rFonts w:ascii="Arial" w:hAnsi="Arial" w:cs="Arial"/>
          <w:color w:val="000000" w:themeColor="text1"/>
        </w:rPr>
        <w:t xml:space="preserve"> manager of problems or potential problems concerning </w:t>
      </w:r>
      <w:r w:rsidR="00B72D15">
        <w:rPr>
          <w:rFonts w:ascii="Arial" w:hAnsi="Arial" w:cs="Arial"/>
          <w:color w:val="000000" w:themeColor="text1"/>
        </w:rPr>
        <w:t>financial</w:t>
      </w:r>
      <w:r>
        <w:rPr>
          <w:rFonts w:ascii="Arial" w:hAnsi="Arial" w:cs="Arial"/>
          <w:color w:val="000000" w:themeColor="text1"/>
        </w:rPr>
        <w:t xml:space="preserve"> activities</w:t>
      </w:r>
    </w:p>
    <w:p w14:paraId="3C76A6E0" w14:textId="4580A259" w:rsidR="000F2DF5" w:rsidRDefault="000F2DF5" w:rsidP="00FE167E">
      <w:pPr>
        <w:rPr>
          <w:rFonts w:ascii="Arial" w:hAnsi="Arial" w:cs="Arial"/>
          <w:color w:val="000000" w:themeColor="text1"/>
        </w:rPr>
      </w:pPr>
      <w:r>
        <w:rPr>
          <w:rFonts w:ascii="Arial" w:hAnsi="Arial" w:cs="Arial"/>
          <w:color w:val="000000" w:themeColor="text1"/>
        </w:rPr>
        <w:t>Providing information to the General Manager concerning work that needs to be completed with cost projections and other necessary information</w:t>
      </w:r>
    </w:p>
    <w:p w14:paraId="3CD49CBA" w14:textId="6AAE6D51" w:rsidR="000F2DF5" w:rsidRDefault="000F2DF5" w:rsidP="00FE167E">
      <w:pPr>
        <w:rPr>
          <w:rFonts w:ascii="Arial" w:hAnsi="Arial" w:cs="Arial"/>
          <w:color w:val="000000" w:themeColor="text1"/>
        </w:rPr>
      </w:pPr>
      <w:r>
        <w:rPr>
          <w:rFonts w:ascii="Arial" w:hAnsi="Arial" w:cs="Arial"/>
          <w:color w:val="000000" w:themeColor="text1"/>
        </w:rPr>
        <w:t>Planning maintenance and repair schedules for equipment, facilities and budgeting for those expenses</w:t>
      </w:r>
    </w:p>
    <w:p w14:paraId="6FDA623A" w14:textId="77777777" w:rsidR="000F2DF5" w:rsidRPr="000F2DF5" w:rsidRDefault="000F2DF5" w:rsidP="00FE167E">
      <w:pPr>
        <w:rPr>
          <w:rFonts w:ascii="Arial" w:hAnsi="Arial" w:cs="Arial"/>
          <w:color w:val="000000" w:themeColor="text1"/>
        </w:rPr>
      </w:pPr>
    </w:p>
    <w:p w14:paraId="083E503B" w14:textId="77777777" w:rsidR="000F2DF5" w:rsidRPr="000F2DF5" w:rsidRDefault="000F2DF5" w:rsidP="00FE167E">
      <w:pPr>
        <w:rPr>
          <w:rFonts w:ascii="Arial" w:hAnsi="Arial" w:cs="Arial"/>
          <w:b/>
          <w:bCs/>
          <w:color w:val="000000" w:themeColor="text1"/>
        </w:rPr>
      </w:pPr>
    </w:p>
    <w:p w14:paraId="36FC8B81" w14:textId="2D81ACC5" w:rsidR="00FE167E" w:rsidRDefault="00FE167E" w:rsidP="00FE167E">
      <w:pPr>
        <w:rPr>
          <w:rFonts w:ascii="Arial" w:hAnsi="Arial" w:cs="Arial"/>
          <w:b/>
          <w:bCs/>
          <w:color w:val="000000" w:themeColor="text1"/>
        </w:rPr>
      </w:pPr>
      <w:r w:rsidRPr="003D05A0">
        <w:rPr>
          <w:rFonts w:ascii="Arial" w:hAnsi="Arial" w:cs="Arial"/>
          <w:b/>
          <w:bCs/>
          <w:color w:val="000000" w:themeColor="text1"/>
        </w:rPr>
        <w:t>Position Responsibilities</w:t>
      </w:r>
    </w:p>
    <w:p w14:paraId="79E801B0" w14:textId="5ACBA8CA" w:rsidR="000F2DF5" w:rsidRDefault="000F2DF5" w:rsidP="00802E83">
      <w:pPr>
        <w:rPr>
          <w:rFonts w:ascii="Arial" w:hAnsi="Arial" w:cs="Arial"/>
          <w:color w:val="000000" w:themeColor="text1"/>
        </w:rPr>
      </w:pPr>
      <w:r>
        <w:rPr>
          <w:rFonts w:ascii="Arial" w:hAnsi="Arial" w:cs="Arial"/>
          <w:color w:val="000000" w:themeColor="text1"/>
        </w:rPr>
        <w:t xml:space="preserve">Carrying out </w:t>
      </w:r>
      <w:r w:rsidR="00B72D15">
        <w:rPr>
          <w:rFonts w:ascii="Arial" w:hAnsi="Arial" w:cs="Arial"/>
          <w:color w:val="000000" w:themeColor="text1"/>
        </w:rPr>
        <w:t>policies</w:t>
      </w:r>
      <w:r>
        <w:rPr>
          <w:rFonts w:ascii="Arial" w:hAnsi="Arial" w:cs="Arial"/>
          <w:color w:val="000000" w:themeColor="text1"/>
        </w:rPr>
        <w:t xml:space="preserve"> of the City of Frankfort and the Utility Service Board</w:t>
      </w:r>
    </w:p>
    <w:p w14:paraId="5E23AD16" w14:textId="06B80B45" w:rsidR="000F2DF5" w:rsidRDefault="000F2DF5" w:rsidP="00802E83">
      <w:pPr>
        <w:rPr>
          <w:rFonts w:ascii="Arial" w:hAnsi="Arial" w:cs="Arial"/>
          <w:color w:val="000000" w:themeColor="text1"/>
        </w:rPr>
      </w:pPr>
      <w:r>
        <w:rPr>
          <w:rFonts w:ascii="Arial" w:hAnsi="Arial" w:cs="Arial"/>
          <w:color w:val="000000" w:themeColor="text1"/>
        </w:rPr>
        <w:t>Employee discipline and training</w:t>
      </w:r>
    </w:p>
    <w:p w14:paraId="36ECEA14" w14:textId="7F5367CB" w:rsidR="000F2DF5" w:rsidRDefault="000F2DF5" w:rsidP="00802E83">
      <w:pPr>
        <w:rPr>
          <w:rFonts w:ascii="Arial" w:hAnsi="Arial" w:cs="Arial"/>
          <w:color w:val="000000" w:themeColor="text1"/>
        </w:rPr>
      </w:pPr>
      <w:r>
        <w:rPr>
          <w:rFonts w:ascii="Arial" w:hAnsi="Arial" w:cs="Arial"/>
          <w:color w:val="000000" w:themeColor="text1"/>
        </w:rPr>
        <w:t>Implementing safety programs that meet requirements of OSHA</w:t>
      </w:r>
    </w:p>
    <w:p w14:paraId="50011E5E" w14:textId="5EFCACDB" w:rsidR="000F2DF5" w:rsidRDefault="000F2DF5" w:rsidP="00802E83">
      <w:pPr>
        <w:rPr>
          <w:rFonts w:ascii="Arial" w:hAnsi="Arial" w:cs="Arial"/>
          <w:color w:val="000000" w:themeColor="text1"/>
        </w:rPr>
      </w:pPr>
      <w:r>
        <w:rPr>
          <w:rFonts w:ascii="Arial" w:hAnsi="Arial" w:cs="Arial"/>
          <w:color w:val="000000" w:themeColor="text1"/>
        </w:rPr>
        <w:t>Working with Municipal leaders and officers to provide information on the water system that they may require</w:t>
      </w:r>
    </w:p>
    <w:p w14:paraId="3870E354" w14:textId="45791C2B" w:rsidR="000F2DF5" w:rsidRDefault="000F2DF5" w:rsidP="00802E83">
      <w:pPr>
        <w:rPr>
          <w:rFonts w:ascii="Arial" w:hAnsi="Arial" w:cs="Arial"/>
          <w:color w:val="000000" w:themeColor="text1"/>
        </w:rPr>
      </w:pPr>
      <w:r>
        <w:rPr>
          <w:rFonts w:ascii="Arial" w:hAnsi="Arial" w:cs="Arial"/>
          <w:color w:val="000000" w:themeColor="text1"/>
        </w:rPr>
        <w:t>Meeting with the heads of the Water departments (metering, treatment and distribution) to coordinate work to be done, needs within the department and goals to be met</w:t>
      </w:r>
    </w:p>
    <w:p w14:paraId="2733E4FB" w14:textId="0EA7AB22" w:rsidR="000F2DF5" w:rsidRDefault="000F2DF5" w:rsidP="00802E83">
      <w:pPr>
        <w:rPr>
          <w:rFonts w:ascii="Arial" w:hAnsi="Arial" w:cs="Arial"/>
          <w:color w:val="000000" w:themeColor="text1"/>
        </w:rPr>
      </w:pPr>
      <w:r>
        <w:rPr>
          <w:rFonts w:ascii="Arial" w:hAnsi="Arial" w:cs="Arial"/>
          <w:color w:val="000000" w:themeColor="text1"/>
        </w:rPr>
        <w:t>Complete monthly, quarterly and annual reports for the State of Indiana</w:t>
      </w:r>
    </w:p>
    <w:p w14:paraId="77053D87" w14:textId="79D4E168" w:rsidR="000F2DF5" w:rsidRDefault="00B72D15" w:rsidP="00802E83">
      <w:pPr>
        <w:rPr>
          <w:rFonts w:ascii="Arial" w:hAnsi="Arial" w:cs="Arial"/>
          <w:color w:val="000000" w:themeColor="text1"/>
        </w:rPr>
      </w:pPr>
      <w:r>
        <w:rPr>
          <w:rFonts w:ascii="Arial" w:hAnsi="Arial" w:cs="Arial"/>
          <w:color w:val="000000" w:themeColor="text1"/>
        </w:rPr>
        <w:t>Must have knowledge of basic water chemistry for the evaluation of different types of treatment on the finished water and municipal water systems and the regulations which affect those systems</w:t>
      </w:r>
    </w:p>
    <w:p w14:paraId="3F3B0A82" w14:textId="7AF90DDC" w:rsidR="008B6F4C" w:rsidRDefault="008B6F4C" w:rsidP="00802E83">
      <w:pPr>
        <w:rPr>
          <w:rFonts w:ascii="Arial" w:hAnsi="Arial" w:cs="Arial"/>
          <w:color w:val="000000" w:themeColor="text1"/>
        </w:rPr>
      </w:pPr>
      <w:r>
        <w:rPr>
          <w:rFonts w:ascii="Arial" w:hAnsi="Arial" w:cs="Arial"/>
          <w:color w:val="000000" w:themeColor="text1"/>
        </w:rPr>
        <w:t>Must have certification from IDEM for our distribution system as classified by IDEM</w:t>
      </w:r>
    </w:p>
    <w:p w14:paraId="4FA4C4DF" w14:textId="76D85F1E" w:rsidR="00B72D15" w:rsidRDefault="00B72D15" w:rsidP="00802E83">
      <w:pPr>
        <w:rPr>
          <w:rFonts w:ascii="Arial" w:hAnsi="Arial" w:cs="Arial"/>
          <w:color w:val="000000" w:themeColor="text1"/>
        </w:rPr>
      </w:pPr>
      <w:r>
        <w:rPr>
          <w:rFonts w:ascii="Arial" w:hAnsi="Arial" w:cs="Arial"/>
          <w:color w:val="000000" w:themeColor="text1"/>
        </w:rPr>
        <w:t>Must be able to communicate both through the spoken word and written word and must be able to communicate with the fellow employees and coworkers</w:t>
      </w:r>
    </w:p>
    <w:p w14:paraId="10A0D2CA" w14:textId="531D7297" w:rsidR="00B72D15" w:rsidRDefault="00B72D15" w:rsidP="00802E83">
      <w:pPr>
        <w:rPr>
          <w:rFonts w:ascii="Arial" w:hAnsi="Arial" w:cs="Arial"/>
          <w:color w:val="000000" w:themeColor="text1"/>
        </w:rPr>
      </w:pPr>
      <w:r>
        <w:rPr>
          <w:rFonts w:ascii="Arial" w:hAnsi="Arial" w:cs="Arial"/>
          <w:color w:val="000000" w:themeColor="text1"/>
        </w:rPr>
        <w:t>Must be capable of providing a multi-year plan that can be followed to provide a better utility.  Must have a technical background that will allow for new development in the water industry to be analyzed in a logical manner</w:t>
      </w:r>
    </w:p>
    <w:p w14:paraId="69B96CD3" w14:textId="68F802E2" w:rsidR="008B6F4C" w:rsidRDefault="008B6F4C" w:rsidP="00802E83">
      <w:pPr>
        <w:rPr>
          <w:rFonts w:ascii="Arial" w:hAnsi="Arial" w:cs="Arial"/>
          <w:color w:val="000000" w:themeColor="text1"/>
        </w:rPr>
      </w:pPr>
      <w:r>
        <w:rPr>
          <w:rFonts w:ascii="Arial" w:hAnsi="Arial" w:cs="Arial"/>
          <w:color w:val="000000" w:themeColor="text1"/>
        </w:rPr>
        <w:t xml:space="preserve">Must have a technical background that will allow for new development in the water industry to be analyzed in a logical manner </w:t>
      </w:r>
    </w:p>
    <w:p w14:paraId="09183D3A" w14:textId="1D78A244" w:rsidR="00B72D15" w:rsidRDefault="00B72D15" w:rsidP="00802E83">
      <w:pPr>
        <w:rPr>
          <w:rFonts w:ascii="Arial" w:hAnsi="Arial" w:cs="Arial"/>
          <w:color w:val="000000" w:themeColor="text1"/>
        </w:rPr>
      </w:pPr>
      <w:r>
        <w:rPr>
          <w:rFonts w:ascii="Arial" w:hAnsi="Arial" w:cs="Arial"/>
          <w:color w:val="000000" w:themeColor="text1"/>
        </w:rPr>
        <w:t xml:space="preserve">Ability to meet physical demands such as, sitting for extended periods, move intermittently thought the workday to various facilities and in inclement weather.  Must have strong sensory skills, such as good </w:t>
      </w:r>
      <w:r>
        <w:rPr>
          <w:rFonts w:ascii="Arial" w:hAnsi="Arial" w:cs="Arial"/>
          <w:color w:val="000000" w:themeColor="text1"/>
        </w:rPr>
        <w:lastRenderedPageBreak/>
        <w:t xml:space="preserve">eyesight, good hearing and dexterity.  Must have the ability to pay close attention to detail and have good speaking and listening skills. </w:t>
      </w:r>
    </w:p>
    <w:p w14:paraId="661385FB" w14:textId="60CEFD5D" w:rsidR="00B72D15" w:rsidRDefault="00B72D15" w:rsidP="00802E83">
      <w:pPr>
        <w:rPr>
          <w:rFonts w:ascii="Arial" w:hAnsi="Arial" w:cs="Arial"/>
          <w:color w:val="000000" w:themeColor="text1"/>
        </w:rPr>
      </w:pPr>
      <w:r>
        <w:rPr>
          <w:rFonts w:ascii="Arial" w:hAnsi="Arial" w:cs="Arial"/>
          <w:color w:val="000000" w:themeColor="text1"/>
        </w:rPr>
        <w:t xml:space="preserve">Must be able to operate office equipment, including computers, copiers, phones and be able to interact with others, both in person and through phone, e-mail and written correspondence. </w:t>
      </w:r>
    </w:p>
    <w:p w14:paraId="190697D9" w14:textId="756D371B" w:rsidR="00022C71" w:rsidRDefault="00E11A93" w:rsidP="00802E83">
      <w:pPr>
        <w:rPr>
          <w:rFonts w:ascii="Arial" w:hAnsi="Arial" w:cs="Arial"/>
          <w:color w:val="000000" w:themeColor="text1"/>
        </w:rPr>
      </w:pPr>
      <w:r w:rsidRPr="003D05A0">
        <w:rPr>
          <w:rFonts w:ascii="Arial" w:hAnsi="Arial" w:cs="Arial"/>
          <w:color w:val="000000" w:themeColor="text1"/>
        </w:rPr>
        <w:t>O</w:t>
      </w:r>
      <w:r w:rsidR="00022C71" w:rsidRPr="003D05A0">
        <w:rPr>
          <w:rFonts w:ascii="Arial" w:hAnsi="Arial" w:cs="Arial"/>
          <w:color w:val="000000" w:themeColor="text1"/>
        </w:rPr>
        <w:t>ther duties as assigned.</w:t>
      </w:r>
    </w:p>
    <w:p w14:paraId="0B012ED3" w14:textId="77777777" w:rsidR="00F15F2F" w:rsidRDefault="00F15F2F" w:rsidP="00802E83">
      <w:pPr>
        <w:rPr>
          <w:rFonts w:ascii="Arial" w:hAnsi="Arial" w:cs="Arial"/>
          <w:color w:val="000000" w:themeColor="text1"/>
        </w:rPr>
      </w:pPr>
    </w:p>
    <w:p w14:paraId="41F43B1C" w14:textId="58E4C06D" w:rsidR="00F15F2F" w:rsidRDefault="00F15F2F" w:rsidP="00F15F2F">
      <w:pPr>
        <w:pStyle w:val="NoSpacing"/>
      </w:pPr>
    </w:p>
    <w:p w14:paraId="37E6E388" w14:textId="77777777" w:rsidR="00F15F2F" w:rsidRDefault="00F15F2F" w:rsidP="00F15F2F">
      <w:pPr>
        <w:pStyle w:val="NoSpacing"/>
      </w:pPr>
    </w:p>
    <w:p w14:paraId="1AC73833" w14:textId="5CF88DCA" w:rsidR="00F15F2F" w:rsidRDefault="00F15F2F" w:rsidP="00F15F2F">
      <w:pPr>
        <w:pStyle w:val="NoSpacing"/>
      </w:pPr>
      <w:r>
        <w:t>___________________________________                                           _______________________________</w:t>
      </w:r>
    </w:p>
    <w:p w14:paraId="2BE1A7F3" w14:textId="36FA37AE" w:rsidR="00F15F2F" w:rsidRDefault="00F15F2F" w:rsidP="00F15F2F">
      <w:pPr>
        <w:pStyle w:val="NoSpacing"/>
      </w:pPr>
      <w:r>
        <w:t>Employee Signature                            DATE</w:t>
      </w:r>
      <w:r>
        <w:tab/>
      </w:r>
      <w:r>
        <w:tab/>
        <w:t xml:space="preserve">                   Printed Name</w:t>
      </w:r>
    </w:p>
    <w:p w14:paraId="2A442CD4" w14:textId="77777777" w:rsidR="00F15F2F" w:rsidRPr="003D05A0" w:rsidRDefault="00F15F2F" w:rsidP="00802E83">
      <w:pPr>
        <w:rPr>
          <w:rFonts w:ascii="Arial" w:hAnsi="Arial" w:cs="Arial"/>
          <w:color w:val="000000" w:themeColor="text1"/>
          <w:sz w:val="28"/>
          <w:szCs w:val="28"/>
        </w:rPr>
      </w:pPr>
    </w:p>
    <w:sectPr w:rsidR="00F15F2F" w:rsidRPr="003D05A0" w:rsidSect="00022C71">
      <w:headerReference w:type="default" r:id="rId8"/>
      <w:pgSz w:w="12240" w:h="15840" w:code="1"/>
      <w:pgMar w:top="1440" w:right="900" w:bottom="1440"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F996A" w14:textId="77777777" w:rsidR="005B0074" w:rsidRDefault="005B0074" w:rsidP="00802E83">
      <w:pPr>
        <w:spacing w:after="0" w:line="240" w:lineRule="auto"/>
      </w:pPr>
      <w:r>
        <w:separator/>
      </w:r>
    </w:p>
  </w:endnote>
  <w:endnote w:type="continuationSeparator" w:id="0">
    <w:p w14:paraId="44CCC092" w14:textId="77777777" w:rsidR="005B0074" w:rsidRDefault="005B0074" w:rsidP="00802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D787B" w14:textId="77777777" w:rsidR="005B0074" w:rsidRDefault="005B0074" w:rsidP="00802E83">
      <w:pPr>
        <w:spacing w:after="0" w:line="240" w:lineRule="auto"/>
      </w:pPr>
      <w:r>
        <w:separator/>
      </w:r>
    </w:p>
  </w:footnote>
  <w:footnote w:type="continuationSeparator" w:id="0">
    <w:p w14:paraId="18941ACA" w14:textId="77777777" w:rsidR="005B0074" w:rsidRDefault="005B0074" w:rsidP="00802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F249D" w14:textId="77777777" w:rsidR="00CB5618" w:rsidRPr="00022C71" w:rsidRDefault="00CB5618" w:rsidP="00802E83">
    <w:pPr>
      <w:jc w:val="center"/>
      <w:rPr>
        <w:rFonts w:ascii="Arial" w:hAnsi="Arial" w:cs="Arial"/>
        <w:b/>
        <w:bCs/>
        <w:sz w:val="28"/>
        <w:szCs w:val="28"/>
      </w:rPr>
    </w:pPr>
    <w:r w:rsidRPr="00022C71">
      <w:rPr>
        <w:rFonts w:ascii="Arial" w:hAnsi="Arial" w:cs="Arial"/>
        <w:b/>
        <w:bCs/>
        <w:sz w:val="28"/>
        <w:szCs w:val="28"/>
      </w:rPr>
      <w:t xml:space="preserve">Job Description </w:t>
    </w:r>
  </w:p>
  <w:p w14:paraId="7D87F645" w14:textId="19AB9711" w:rsidR="00802E83" w:rsidRPr="00022C71" w:rsidRDefault="00802E83" w:rsidP="00802E83">
    <w:pPr>
      <w:jc w:val="center"/>
      <w:rPr>
        <w:rFonts w:ascii="Arial" w:hAnsi="Arial" w:cs="Arial"/>
        <w:b/>
        <w:bCs/>
        <w:sz w:val="28"/>
        <w:szCs w:val="28"/>
      </w:rPr>
    </w:pPr>
    <w:r w:rsidRPr="00022C71">
      <w:rPr>
        <w:rFonts w:ascii="Arial" w:hAnsi="Arial" w:cs="Arial"/>
        <w:b/>
        <w:bCs/>
        <w:sz w:val="28"/>
        <w:szCs w:val="28"/>
      </w:rPr>
      <w:t>City of Frankfort Municipal Utilities</w:t>
    </w:r>
  </w:p>
  <w:p w14:paraId="56AE330C" w14:textId="73E92866" w:rsidR="00CB5618" w:rsidRDefault="00802E83" w:rsidP="00B918EA">
    <w:pPr>
      <w:spacing w:after="0" w:line="240" w:lineRule="auto"/>
      <w:jc w:val="right"/>
      <w:rPr>
        <w:rFonts w:ascii="Arial" w:hAnsi="Arial" w:cs="Arial"/>
        <w:sz w:val="18"/>
        <w:szCs w:val="18"/>
      </w:rPr>
    </w:pPr>
    <w:r w:rsidRPr="008D11B7">
      <w:rPr>
        <w:rFonts w:ascii="Arial" w:hAnsi="Arial" w:cs="Arial"/>
        <w:sz w:val="18"/>
        <w:szCs w:val="18"/>
      </w:rPr>
      <w:t xml:space="preserve">Form </w:t>
    </w:r>
    <w:r w:rsidRPr="00853C6D">
      <w:rPr>
        <w:rFonts w:ascii="Arial" w:hAnsi="Arial" w:cs="Arial"/>
        <w:color w:val="FF0000"/>
        <w:sz w:val="18"/>
        <w:szCs w:val="18"/>
      </w:rPr>
      <w:t>2023-01-</w:t>
    </w:r>
    <w:r w:rsidR="00CB5618" w:rsidRPr="00853C6D">
      <w:rPr>
        <w:rFonts w:ascii="Arial" w:hAnsi="Arial" w:cs="Arial"/>
        <w:color w:val="FF0000"/>
        <w:sz w:val="18"/>
        <w:szCs w:val="18"/>
      </w:rPr>
      <w:t>28</w:t>
    </w:r>
  </w:p>
  <w:p w14:paraId="4B960FCE" w14:textId="225C09D2" w:rsidR="00B918EA" w:rsidRPr="008D11B7" w:rsidRDefault="00B918EA" w:rsidP="00B918EA">
    <w:pPr>
      <w:spacing w:after="0" w:line="240" w:lineRule="auto"/>
      <w:jc w:val="right"/>
      <w:rPr>
        <w:rFonts w:ascii="Arial" w:hAnsi="Arial" w:cs="Arial"/>
        <w:sz w:val="18"/>
        <w:szCs w:val="18"/>
      </w:rPr>
    </w:pPr>
    <w:r w:rsidRPr="008D11B7">
      <w:rPr>
        <w:rFonts w:ascii="Arial" w:hAnsi="Arial" w:cs="Arial"/>
        <w:sz w:val="18"/>
        <w:szCs w:val="18"/>
      </w:rPr>
      <w:t xml:space="preserve">USB Approval Date: </w:t>
    </w:r>
    <w:r w:rsidRPr="00853C6D">
      <w:rPr>
        <w:rFonts w:ascii="Arial" w:hAnsi="Arial" w:cs="Arial"/>
        <w:color w:val="FF0000"/>
        <w:sz w:val="18"/>
        <w:szCs w:val="18"/>
      </w:rPr>
      <w:t>2023-</w:t>
    </w:r>
    <w:r w:rsidR="008B6F4C">
      <w:rPr>
        <w:rFonts w:ascii="Arial" w:hAnsi="Arial" w:cs="Arial"/>
        <w:color w:val="FF0000"/>
        <w:sz w:val="18"/>
        <w:szCs w:val="18"/>
      </w:rPr>
      <w:t>06-20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751C7"/>
    <w:multiLevelType w:val="hybridMultilevel"/>
    <w:tmpl w:val="18AA8522"/>
    <w:lvl w:ilvl="0" w:tplc="26E69508">
      <w:start w:val="1"/>
      <w:numFmt w:val="bullet"/>
      <w:lvlText w:val=""/>
      <w:lvlJc w:val="left"/>
      <w:pPr>
        <w:tabs>
          <w:tab w:val="num" w:pos="1170"/>
        </w:tabs>
        <w:ind w:left="1170" w:hanging="360"/>
      </w:pPr>
      <w:rPr>
        <w:rFonts w:ascii="Webdings" w:hAnsi="Webdings" w:hint="default"/>
        <w:color w:val="000000"/>
        <w:sz w:val="20"/>
        <w:szCs w:val="20"/>
      </w:rPr>
    </w:lvl>
    <w:lvl w:ilvl="1" w:tplc="0E788582">
      <w:start w:val="1"/>
      <w:numFmt w:val="bullet"/>
      <w:lvlText w:val=""/>
      <w:lvlJc w:val="left"/>
      <w:rPr>
        <w:rFonts w:ascii="Webdings" w:hAnsi="Webdings" w:hint="default"/>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16cid:durableId="221258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E83"/>
    <w:rsid w:val="00017F28"/>
    <w:rsid w:val="00022C71"/>
    <w:rsid w:val="00086B38"/>
    <w:rsid w:val="00096EEB"/>
    <w:rsid w:val="000C7842"/>
    <w:rsid w:val="000F2DF5"/>
    <w:rsid w:val="0010502B"/>
    <w:rsid w:val="00136FB8"/>
    <w:rsid w:val="00153494"/>
    <w:rsid w:val="001D64CB"/>
    <w:rsid w:val="00202D79"/>
    <w:rsid w:val="00252197"/>
    <w:rsid w:val="0025365F"/>
    <w:rsid w:val="002C1B7C"/>
    <w:rsid w:val="002C4C3D"/>
    <w:rsid w:val="00325CEF"/>
    <w:rsid w:val="00337DBB"/>
    <w:rsid w:val="003629E3"/>
    <w:rsid w:val="003D05A0"/>
    <w:rsid w:val="004331B6"/>
    <w:rsid w:val="00496288"/>
    <w:rsid w:val="004E5A45"/>
    <w:rsid w:val="004E740A"/>
    <w:rsid w:val="00501ACF"/>
    <w:rsid w:val="00525180"/>
    <w:rsid w:val="00592148"/>
    <w:rsid w:val="005B0074"/>
    <w:rsid w:val="005C648C"/>
    <w:rsid w:val="00602B8F"/>
    <w:rsid w:val="006751D7"/>
    <w:rsid w:val="006A0724"/>
    <w:rsid w:val="006F6D61"/>
    <w:rsid w:val="00710F5D"/>
    <w:rsid w:val="00750DF6"/>
    <w:rsid w:val="007B0407"/>
    <w:rsid w:val="007B5D07"/>
    <w:rsid w:val="007C0242"/>
    <w:rsid w:val="00802E83"/>
    <w:rsid w:val="00814D6F"/>
    <w:rsid w:val="0085111C"/>
    <w:rsid w:val="00853C6D"/>
    <w:rsid w:val="00861304"/>
    <w:rsid w:val="008920A6"/>
    <w:rsid w:val="008B6F4C"/>
    <w:rsid w:val="008C22A7"/>
    <w:rsid w:val="008D11B7"/>
    <w:rsid w:val="0092755F"/>
    <w:rsid w:val="00932CA7"/>
    <w:rsid w:val="00935855"/>
    <w:rsid w:val="009643C7"/>
    <w:rsid w:val="009878C2"/>
    <w:rsid w:val="00A12D08"/>
    <w:rsid w:val="00A25CA9"/>
    <w:rsid w:val="00A32CE7"/>
    <w:rsid w:val="00A47B83"/>
    <w:rsid w:val="00A73ADD"/>
    <w:rsid w:val="00B27E24"/>
    <w:rsid w:val="00B47867"/>
    <w:rsid w:val="00B72D15"/>
    <w:rsid w:val="00B918EA"/>
    <w:rsid w:val="00BB0ED5"/>
    <w:rsid w:val="00BB43AB"/>
    <w:rsid w:val="00C16A68"/>
    <w:rsid w:val="00C5574F"/>
    <w:rsid w:val="00C87CF2"/>
    <w:rsid w:val="00C936BB"/>
    <w:rsid w:val="00CB5618"/>
    <w:rsid w:val="00D017A3"/>
    <w:rsid w:val="00D408F9"/>
    <w:rsid w:val="00D511EC"/>
    <w:rsid w:val="00D55B16"/>
    <w:rsid w:val="00D95810"/>
    <w:rsid w:val="00DA528E"/>
    <w:rsid w:val="00E11A93"/>
    <w:rsid w:val="00E514C5"/>
    <w:rsid w:val="00E728DE"/>
    <w:rsid w:val="00EB70E9"/>
    <w:rsid w:val="00EC3B59"/>
    <w:rsid w:val="00F15F2F"/>
    <w:rsid w:val="00F43596"/>
    <w:rsid w:val="00F440C9"/>
    <w:rsid w:val="00F4666A"/>
    <w:rsid w:val="00F93EFB"/>
    <w:rsid w:val="00FE167E"/>
    <w:rsid w:val="00FE6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2B8CD"/>
  <w15:chartTrackingRefBased/>
  <w15:docId w15:val="{DF405AEC-F5F0-4F6E-B912-86C199AA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2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E83"/>
  </w:style>
  <w:style w:type="paragraph" w:styleId="Footer">
    <w:name w:val="footer"/>
    <w:basedOn w:val="Normal"/>
    <w:link w:val="FooterChar"/>
    <w:uiPriority w:val="99"/>
    <w:unhideWhenUsed/>
    <w:rsid w:val="00802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E83"/>
  </w:style>
  <w:style w:type="paragraph" w:styleId="ListParagraph">
    <w:name w:val="List Paragraph"/>
    <w:basedOn w:val="Normal"/>
    <w:uiPriority w:val="34"/>
    <w:qFormat/>
    <w:rsid w:val="00FE6589"/>
    <w:pPr>
      <w:ind w:left="720"/>
      <w:contextualSpacing/>
    </w:pPr>
  </w:style>
  <w:style w:type="character" w:styleId="CommentReference">
    <w:name w:val="annotation reference"/>
    <w:basedOn w:val="DefaultParagraphFont"/>
    <w:uiPriority w:val="99"/>
    <w:semiHidden/>
    <w:unhideWhenUsed/>
    <w:rsid w:val="00153494"/>
    <w:rPr>
      <w:sz w:val="16"/>
      <w:szCs w:val="16"/>
    </w:rPr>
  </w:style>
  <w:style w:type="paragraph" w:styleId="CommentText">
    <w:name w:val="annotation text"/>
    <w:basedOn w:val="Normal"/>
    <w:link w:val="CommentTextChar"/>
    <w:uiPriority w:val="99"/>
    <w:unhideWhenUsed/>
    <w:rsid w:val="00153494"/>
    <w:pPr>
      <w:spacing w:line="240" w:lineRule="auto"/>
    </w:pPr>
    <w:rPr>
      <w:sz w:val="20"/>
      <w:szCs w:val="20"/>
    </w:rPr>
  </w:style>
  <w:style w:type="character" w:customStyle="1" w:styleId="CommentTextChar">
    <w:name w:val="Comment Text Char"/>
    <w:basedOn w:val="DefaultParagraphFont"/>
    <w:link w:val="CommentText"/>
    <w:uiPriority w:val="99"/>
    <w:rsid w:val="00153494"/>
    <w:rPr>
      <w:sz w:val="20"/>
      <w:szCs w:val="20"/>
    </w:rPr>
  </w:style>
  <w:style w:type="paragraph" w:styleId="CommentSubject">
    <w:name w:val="annotation subject"/>
    <w:basedOn w:val="CommentText"/>
    <w:next w:val="CommentText"/>
    <w:link w:val="CommentSubjectChar"/>
    <w:uiPriority w:val="99"/>
    <w:semiHidden/>
    <w:unhideWhenUsed/>
    <w:rsid w:val="00153494"/>
    <w:rPr>
      <w:b/>
      <w:bCs/>
    </w:rPr>
  </w:style>
  <w:style w:type="character" w:customStyle="1" w:styleId="CommentSubjectChar">
    <w:name w:val="Comment Subject Char"/>
    <w:basedOn w:val="CommentTextChar"/>
    <w:link w:val="CommentSubject"/>
    <w:uiPriority w:val="99"/>
    <w:semiHidden/>
    <w:rsid w:val="00153494"/>
    <w:rPr>
      <w:b/>
      <w:bCs/>
      <w:sz w:val="20"/>
      <w:szCs w:val="20"/>
    </w:rPr>
  </w:style>
  <w:style w:type="character" w:styleId="Hyperlink">
    <w:name w:val="Hyperlink"/>
    <w:basedOn w:val="DefaultParagraphFont"/>
    <w:uiPriority w:val="99"/>
    <w:unhideWhenUsed/>
    <w:rsid w:val="00022C71"/>
    <w:rPr>
      <w:color w:val="0000FF"/>
      <w:u w:val="single"/>
    </w:rPr>
  </w:style>
  <w:style w:type="character" w:styleId="UnresolvedMention">
    <w:name w:val="Unresolved Mention"/>
    <w:basedOn w:val="DefaultParagraphFont"/>
    <w:uiPriority w:val="99"/>
    <w:semiHidden/>
    <w:unhideWhenUsed/>
    <w:rsid w:val="00022C71"/>
    <w:rPr>
      <w:color w:val="605E5C"/>
      <w:shd w:val="clear" w:color="auto" w:fill="E1DFDD"/>
    </w:rPr>
  </w:style>
  <w:style w:type="paragraph" w:styleId="BodyText">
    <w:name w:val="Body Text"/>
    <w:basedOn w:val="Normal"/>
    <w:link w:val="BodyTextChar"/>
    <w:rsid w:val="00A32CE7"/>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A32CE7"/>
    <w:rPr>
      <w:rFonts w:ascii="Arial" w:eastAsia="Times New Roman" w:hAnsi="Arial" w:cs="Times New Roman"/>
      <w:sz w:val="20"/>
      <w:szCs w:val="20"/>
    </w:rPr>
  </w:style>
  <w:style w:type="paragraph" w:styleId="NoSpacing">
    <w:name w:val="No Spacing"/>
    <w:uiPriority w:val="1"/>
    <w:qFormat/>
    <w:rsid w:val="003D05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1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E5A3E-E201-45A5-BBBD-1E0F13C9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rick.gunyon@outlook.com</dc:creator>
  <cp:keywords/>
  <dc:description/>
  <cp:lastModifiedBy>Chris Hensley</cp:lastModifiedBy>
  <cp:revision>2</cp:revision>
  <cp:lastPrinted>2022-11-07T07:06:00Z</cp:lastPrinted>
  <dcterms:created xsi:type="dcterms:W3CDTF">2023-11-02T17:52:00Z</dcterms:created>
  <dcterms:modified xsi:type="dcterms:W3CDTF">2023-11-02T17:52:00Z</dcterms:modified>
</cp:coreProperties>
</file>